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1F8" w:rsidRDefault="003E31F8" w:rsidP="003E31F8">
      <w:pPr>
        <w:ind w:left="2880" w:firstLine="720"/>
        <w:jc w:val="center"/>
        <w:rPr>
          <w:b/>
          <w:sz w:val="96"/>
          <w:szCs w:val="9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86344</wp:posOffset>
            </wp:positionH>
            <wp:positionV relativeFrom="paragraph">
              <wp:posOffset>1524000</wp:posOffset>
            </wp:positionV>
            <wp:extent cx="6620510" cy="4247912"/>
            <wp:effectExtent l="0" t="0" r="8890" b="635"/>
            <wp:wrapNone/>
            <wp:docPr id="2" name="Picture 2" descr="Image result for Crystal Galindo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rystal Galindo,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510" cy="424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88E9E9E" wp14:editId="4267F15C">
            <wp:simplePos x="0" y="0"/>
            <wp:positionH relativeFrom="column">
              <wp:posOffset>85725</wp:posOffset>
            </wp:positionH>
            <wp:positionV relativeFrom="paragraph">
              <wp:posOffset>75565</wp:posOffset>
            </wp:positionV>
            <wp:extent cx="1828800" cy="12744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31F8">
        <w:rPr>
          <w:b/>
          <w:sz w:val="96"/>
          <w:szCs w:val="96"/>
        </w:rPr>
        <w:t>“The Art of the Self-Portrait”</w:t>
      </w:r>
      <w:r w:rsidRPr="003E31F8">
        <w:rPr>
          <w:b/>
          <w:sz w:val="96"/>
          <w:szCs w:val="96"/>
        </w:rPr>
        <w:br/>
      </w:r>
    </w:p>
    <w:p w:rsidR="003E31F8" w:rsidRDefault="003E31F8" w:rsidP="003E31F8">
      <w:pPr>
        <w:ind w:left="2880" w:firstLine="720"/>
        <w:jc w:val="center"/>
      </w:pPr>
    </w:p>
    <w:p w:rsidR="003E31F8" w:rsidRDefault="003E31F8" w:rsidP="003E31F8">
      <w:pPr>
        <w:ind w:left="2880" w:firstLine="720"/>
        <w:jc w:val="center"/>
      </w:pPr>
    </w:p>
    <w:p w:rsidR="003E31F8" w:rsidRDefault="003E31F8" w:rsidP="003E31F8">
      <w:pPr>
        <w:ind w:left="2880" w:firstLine="720"/>
        <w:jc w:val="center"/>
      </w:pPr>
    </w:p>
    <w:p w:rsidR="003E31F8" w:rsidRDefault="003E31F8" w:rsidP="003E31F8">
      <w:pPr>
        <w:ind w:left="2880" w:firstLine="720"/>
        <w:jc w:val="center"/>
      </w:pPr>
    </w:p>
    <w:p w:rsidR="003E31F8" w:rsidRDefault="003E31F8" w:rsidP="003E31F8">
      <w:pPr>
        <w:ind w:left="2880" w:firstLine="720"/>
        <w:jc w:val="center"/>
      </w:pPr>
    </w:p>
    <w:p w:rsidR="003E31F8" w:rsidRDefault="003E31F8" w:rsidP="003E31F8">
      <w:pPr>
        <w:ind w:left="2880" w:firstLine="720"/>
        <w:jc w:val="center"/>
      </w:pPr>
    </w:p>
    <w:p w:rsidR="003E31F8" w:rsidRDefault="003E31F8" w:rsidP="003E31F8">
      <w:pPr>
        <w:ind w:left="2880" w:firstLine="720"/>
        <w:jc w:val="center"/>
      </w:pPr>
    </w:p>
    <w:p w:rsidR="003E31F8" w:rsidRDefault="003E31F8" w:rsidP="003E31F8">
      <w:pPr>
        <w:ind w:left="2880" w:firstLine="720"/>
        <w:jc w:val="center"/>
      </w:pPr>
    </w:p>
    <w:p w:rsidR="003E31F8" w:rsidRDefault="003E31F8" w:rsidP="003E31F8">
      <w:pPr>
        <w:ind w:left="2880" w:firstLine="720"/>
        <w:jc w:val="center"/>
      </w:pPr>
    </w:p>
    <w:p w:rsidR="003E31F8" w:rsidRDefault="003E31F8" w:rsidP="003E31F8">
      <w:pPr>
        <w:ind w:left="2880" w:firstLine="720"/>
        <w:jc w:val="center"/>
      </w:pPr>
    </w:p>
    <w:p w:rsidR="003E31F8" w:rsidRDefault="003E31F8" w:rsidP="003E31F8">
      <w:pPr>
        <w:ind w:left="2880" w:firstLine="720"/>
        <w:jc w:val="center"/>
      </w:pPr>
    </w:p>
    <w:p w:rsidR="003E31F8" w:rsidRDefault="003E31F8" w:rsidP="003E31F8">
      <w:pPr>
        <w:ind w:left="2880" w:firstLine="720"/>
        <w:jc w:val="center"/>
      </w:pPr>
    </w:p>
    <w:p w:rsidR="003E31F8" w:rsidRDefault="003E31F8" w:rsidP="003E31F8">
      <w:pPr>
        <w:spacing w:after="0" w:line="240" w:lineRule="auto"/>
        <w:jc w:val="center"/>
        <w:rPr>
          <w:b/>
          <w:i/>
          <w:noProof/>
          <w:sz w:val="36"/>
          <w:szCs w:val="36"/>
        </w:rPr>
      </w:pPr>
      <w:r w:rsidRPr="003E31F8">
        <w:rPr>
          <w:b/>
          <w:i/>
          <w:sz w:val="36"/>
          <w:szCs w:val="36"/>
        </w:rPr>
        <w:t>Thursday, March 23, 6:30-8:30 pm Fireside Room, BC Main Campus</w:t>
      </w:r>
      <w:r w:rsidRPr="003E31F8">
        <w:rPr>
          <w:b/>
          <w:i/>
          <w:noProof/>
          <w:sz w:val="36"/>
          <w:szCs w:val="36"/>
        </w:rPr>
        <w:t xml:space="preserve"> </w:t>
      </w:r>
    </w:p>
    <w:p w:rsidR="00D85070" w:rsidRPr="00D952CB" w:rsidRDefault="003E31F8" w:rsidP="003E31F8">
      <w:pPr>
        <w:spacing w:after="0" w:line="240" w:lineRule="auto"/>
        <w:jc w:val="center"/>
        <w:rPr>
          <w:b/>
          <w:i/>
          <w:sz w:val="36"/>
          <w:szCs w:val="36"/>
        </w:rPr>
      </w:pPr>
      <w:r w:rsidRPr="00D952CB">
        <w:rPr>
          <w:b/>
          <w:i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4823460</wp:posOffset>
            </wp:positionH>
            <wp:positionV relativeFrom="paragraph">
              <wp:posOffset>8439150</wp:posOffset>
            </wp:positionV>
            <wp:extent cx="2034540" cy="685800"/>
            <wp:effectExtent l="0" t="0" r="3810" b="0"/>
            <wp:wrapNone/>
            <wp:docPr id="3" name="Picture 3" descr="Bakersfield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kersfield Colle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52CB">
        <w:rPr>
          <w:b/>
          <w:i/>
          <w:sz w:val="36"/>
          <w:szCs w:val="36"/>
        </w:rPr>
        <w:t>=========</w:t>
      </w:r>
    </w:p>
    <w:p w:rsidR="003E31F8" w:rsidRDefault="003E31F8" w:rsidP="00D952CB">
      <w:pPr>
        <w:spacing w:after="0" w:line="240" w:lineRule="auto"/>
        <w:outlineLvl w:val="1"/>
        <w:rPr>
          <w:rFonts w:eastAsia="Times New Roman" w:cs="Times New Roman"/>
          <w:bCs/>
          <w:sz w:val="28"/>
          <w:szCs w:val="28"/>
        </w:rPr>
      </w:pPr>
      <w:r w:rsidRPr="003E31F8">
        <w:rPr>
          <w:rFonts w:eastAsia="Times New Roman" w:cs="Times New Roman"/>
          <w:bCs/>
          <w:sz w:val="28"/>
          <w:szCs w:val="28"/>
        </w:rPr>
        <w:t>Los Angeles-based artist,</w:t>
      </w:r>
      <w:hyperlink r:id="rId7" w:tgtFrame="_blank" w:history="1">
        <w:r w:rsidRPr="00D952CB">
          <w:rPr>
            <w:rFonts w:eastAsia="Times New Roman" w:cs="Times New Roman"/>
            <w:bCs/>
            <w:sz w:val="40"/>
            <w:szCs w:val="40"/>
          </w:rPr>
          <w:t xml:space="preserve"> </w:t>
        </w:r>
        <w:r w:rsidRPr="0028603B">
          <w:rPr>
            <w:rFonts w:eastAsia="Times New Roman" w:cs="Times New Roman"/>
            <w:b/>
            <w:bCs/>
            <w:i/>
            <w:sz w:val="40"/>
            <w:szCs w:val="40"/>
          </w:rPr>
          <w:t>Crystal Galindo</w:t>
        </w:r>
      </w:hyperlink>
      <w:r w:rsidRPr="003E31F8">
        <w:rPr>
          <w:rFonts w:eastAsia="Times New Roman" w:cs="Times New Roman"/>
          <w:bCs/>
          <w:sz w:val="28"/>
          <w:szCs w:val="28"/>
        </w:rPr>
        <w:t xml:space="preserve">, whose artistry emphasizes the Chicana experience &amp; body-type exploration, focusing on "celebrating diversity and power in </w:t>
      </w:r>
      <w:proofErr w:type="spellStart"/>
      <w:r w:rsidRPr="003E31F8">
        <w:rPr>
          <w:rFonts w:eastAsia="Times New Roman" w:cs="Times New Roman"/>
          <w:bCs/>
          <w:i/>
          <w:sz w:val="28"/>
          <w:szCs w:val="28"/>
        </w:rPr>
        <w:t>cultura</w:t>
      </w:r>
      <w:proofErr w:type="spellEnd"/>
      <w:r w:rsidRPr="003E31F8">
        <w:rPr>
          <w:rFonts w:eastAsia="Times New Roman" w:cs="Times New Roman"/>
          <w:bCs/>
          <w:sz w:val="28"/>
          <w:szCs w:val="28"/>
        </w:rPr>
        <w:t xml:space="preserve">", will present techniques &amp; theories related to the art of the self-portrait. </w:t>
      </w:r>
    </w:p>
    <w:p w:rsidR="00D952CB" w:rsidRPr="003E31F8" w:rsidRDefault="00D952CB" w:rsidP="00D952CB">
      <w:pPr>
        <w:spacing w:after="0" w:line="240" w:lineRule="auto"/>
        <w:outlineLvl w:val="1"/>
        <w:rPr>
          <w:rFonts w:eastAsia="Times New Roman" w:cs="Times New Roman"/>
          <w:bCs/>
          <w:sz w:val="28"/>
          <w:szCs w:val="28"/>
        </w:rPr>
      </w:pPr>
    </w:p>
    <w:p w:rsidR="003E31F8" w:rsidRDefault="00D952CB" w:rsidP="00D952CB">
      <w:pPr>
        <w:spacing w:after="0"/>
        <w:rPr>
          <w:rFonts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5586095</wp:posOffset>
            </wp:positionH>
            <wp:positionV relativeFrom="paragraph">
              <wp:posOffset>1487170</wp:posOffset>
            </wp:positionV>
            <wp:extent cx="1271588" cy="428625"/>
            <wp:effectExtent l="0" t="0" r="5080" b="0"/>
            <wp:wrapNone/>
            <wp:docPr id="4" name="Picture 4" descr="Bakersfield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kersfield Colle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588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1F8" w:rsidRPr="003E31F8">
        <w:rPr>
          <w:rFonts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53F0905A" wp14:editId="4EDEA88F">
            <wp:simplePos x="0" y="0"/>
            <wp:positionH relativeFrom="column">
              <wp:posOffset>-390525</wp:posOffset>
            </wp:positionH>
            <wp:positionV relativeFrom="paragraph">
              <wp:posOffset>4686300</wp:posOffset>
            </wp:positionV>
            <wp:extent cx="2438400" cy="1824193"/>
            <wp:effectExtent l="0" t="0" r="0" b="5080"/>
            <wp:wrapNone/>
            <wp:docPr id="5" name="Picture 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31F8" w:rsidRPr="003E31F8">
        <w:rPr>
          <w:rFonts w:cs="Times New Roman"/>
          <w:sz w:val="28"/>
          <w:szCs w:val="28"/>
        </w:rPr>
        <w:t xml:space="preserve">“Inspired by the lack of representation of women of color in the media, Crystal’s work spotlights </w:t>
      </w:r>
      <w:proofErr w:type="spellStart"/>
      <w:r w:rsidR="003E31F8" w:rsidRPr="003E31F8">
        <w:rPr>
          <w:rFonts w:cs="Times New Roman"/>
          <w:sz w:val="28"/>
          <w:szCs w:val="28"/>
        </w:rPr>
        <w:t>Xicanas</w:t>
      </w:r>
      <w:proofErr w:type="spellEnd"/>
      <w:r w:rsidR="003E31F8" w:rsidRPr="003E31F8">
        <w:rPr>
          <w:rFonts w:cs="Times New Roman"/>
          <w:sz w:val="28"/>
          <w:szCs w:val="28"/>
        </w:rPr>
        <w:t xml:space="preserve"> in a positive, realistic light. Her work analyzes the many facets of Chicana women, celebrating the diversity and power in </w:t>
      </w:r>
      <w:proofErr w:type="spellStart"/>
      <w:r w:rsidR="003E31F8" w:rsidRPr="003E31F8">
        <w:rPr>
          <w:rFonts w:cs="Times New Roman"/>
          <w:i/>
          <w:sz w:val="28"/>
          <w:szCs w:val="28"/>
        </w:rPr>
        <w:t>cultura</w:t>
      </w:r>
      <w:proofErr w:type="spellEnd"/>
      <w:r w:rsidR="003E31F8" w:rsidRPr="003E31F8">
        <w:rPr>
          <w:rFonts w:cs="Times New Roman"/>
          <w:i/>
          <w:sz w:val="28"/>
          <w:szCs w:val="28"/>
        </w:rPr>
        <w:t>.</w:t>
      </w:r>
      <w:r w:rsidR="003E31F8" w:rsidRPr="003E31F8">
        <w:rPr>
          <w:rFonts w:cs="Times New Roman"/>
          <w:sz w:val="28"/>
          <w:szCs w:val="28"/>
        </w:rPr>
        <w:t xml:space="preserve"> Crystal’s current series is a reflection of a change in paradigm, displaying a visually vast array of friends, family and fellow</w:t>
      </w:r>
      <w:r w:rsidR="003E31F8" w:rsidRPr="003E31F8">
        <w:rPr>
          <w:rFonts w:cs="Times New Roman"/>
          <w:i/>
          <w:sz w:val="28"/>
          <w:szCs w:val="28"/>
        </w:rPr>
        <w:t xml:space="preserve"> </w:t>
      </w:r>
      <w:proofErr w:type="spellStart"/>
      <w:r w:rsidR="003E31F8" w:rsidRPr="003E31F8">
        <w:rPr>
          <w:rFonts w:cs="Times New Roman"/>
          <w:i/>
          <w:sz w:val="28"/>
          <w:szCs w:val="28"/>
        </w:rPr>
        <w:t>artistas</w:t>
      </w:r>
      <w:proofErr w:type="spellEnd"/>
      <w:r w:rsidR="003E31F8" w:rsidRPr="003E31F8">
        <w:rPr>
          <w:rFonts w:cs="Times New Roman"/>
          <w:sz w:val="28"/>
          <w:szCs w:val="28"/>
        </w:rPr>
        <w:t>, who boldly confront their viewer amid imaginative design and Mesoamerican iconography. The use of larger than life portraits amid bold colors creates a presence that cannot be ignored.”</w:t>
      </w:r>
      <w:r w:rsidR="003E31F8" w:rsidRPr="003E31F8">
        <w:rPr>
          <w:rFonts w:cs="Times New Roman"/>
          <w:sz w:val="28"/>
          <w:szCs w:val="28"/>
        </w:rPr>
        <w:br/>
      </w:r>
    </w:p>
    <w:p w:rsidR="00D952CB" w:rsidRPr="00D952CB" w:rsidRDefault="00D952CB" w:rsidP="00D952CB">
      <w:pPr>
        <w:spacing w:after="0"/>
        <w:rPr>
          <w:rFonts w:cs="Times New Roman"/>
          <w:szCs w:val="24"/>
        </w:rPr>
      </w:pPr>
      <w:r w:rsidRPr="00D952CB">
        <w:rPr>
          <w:rFonts w:cs="Times New Roman"/>
          <w:szCs w:val="24"/>
        </w:rPr>
        <w:t>For more information contact Tina Mendoza at: tina.mendoza@bakersfieldcollege.edu</w:t>
      </w:r>
    </w:p>
    <w:sectPr w:rsidR="00D952CB" w:rsidRPr="00D952CB" w:rsidSect="003E31F8">
      <w:pgSz w:w="12240" w:h="15840"/>
      <w:pgMar w:top="720" w:right="720" w:bottom="720" w:left="72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1F8"/>
    <w:rsid w:val="0028603B"/>
    <w:rsid w:val="003E31F8"/>
    <w:rsid w:val="00606EE8"/>
    <w:rsid w:val="00D85070"/>
    <w:rsid w:val="00D9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207F4-47C9-4F5C-8EA8-20AAAB47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crystalgalindo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Mendoza</dc:creator>
  <cp:keywords/>
  <dc:description/>
  <cp:lastModifiedBy>Erin Miller</cp:lastModifiedBy>
  <cp:revision>2</cp:revision>
  <dcterms:created xsi:type="dcterms:W3CDTF">2017-03-19T18:51:00Z</dcterms:created>
  <dcterms:modified xsi:type="dcterms:W3CDTF">2017-03-19T18:51:00Z</dcterms:modified>
</cp:coreProperties>
</file>